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CCFCE" w14:textId="0C41E4D9" w:rsidR="00774378" w:rsidRDefault="00774378" w:rsidP="0023473F">
      <w:pPr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0DF15D61" w14:textId="12CE9983" w:rsidR="0023473F" w:rsidRDefault="0023473F" w:rsidP="00774378">
      <w:pPr>
        <w:jc w:val="center"/>
        <w:rPr>
          <w:rFonts w:ascii="Aptos" w:hAnsi="Aptos" w:cs="Arial"/>
          <w:b/>
          <w:bCs/>
          <w:color w:val="00B050"/>
          <w:sz w:val="36"/>
          <w:szCs w:val="36"/>
        </w:rPr>
      </w:pPr>
      <w:r w:rsidRPr="00774378">
        <w:rPr>
          <w:rFonts w:ascii="Aptos" w:hAnsi="Aptos" w:cs="Arial"/>
          <w:b/>
          <w:bCs/>
          <w:color w:val="00B050"/>
          <w:sz w:val="36"/>
          <w:szCs w:val="36"/>
        </w:rPr>
        <w:t>„Poljoprivreda 21. stoljeća“</w:t>
      </w:r>
    </w:p>
    <w:p w14:paraId="28A38627" w14:textId="31F67EF9" w:rsidR="00774378" w:rsidRPr="00774378" w:rsidRDefault="00774378" w:rsidP="00774378">
      <w:pPr>
        <w:jc w:val="center"/>
        <w:rPr>
          <w:rFonts w:ascii="Aptos" w:hAnsi="Aptos" w:cs="Arial"/>
          <w:b/>
          <w:bCs/>
          <w:color w:val="00B050"/>
          <w:sz w:val="36"/>
          <w:szCs w:val="36"/>
        </w:rPr>
      </w:pPr>
      <w:r>
        <w:rPr>
          <w:rFonts w:ascii="Aptos" w:hAnsi="Aptos" w:cs="Arial"/>
          <w:b/>
          <w:bCs/>
          <w:color w:val="00B050"/>
          <w:sz w:val="36"/>
          <w:szCs w:val="36"/>
        </w:rPr>
        <w:t>KONFERENCIJA</w:t>
      </w:r>
    </w:p>
    <w:p w14:paraId="72B2549A" w14:textId="0528C79F" w:rsidR="0023473F" w:rsidRPr="00774378" w:rsidRDefault="0023473F" w:rsidP="00774378">
      <w:pPr>
        <w:jc w:val="center"/>
        <w:rPr>
          <w:rFonts w:ascii="Arial" w:hAnsi="Arial" w:cs="Arial"/>
          <w:b/>
          <w:bCs/>
          <w:color w:val="385623" w:themeColor="accent6" w:themeShade="80"/>
        </w:rPr>
      </w:pPr>
      <w:r w:rsidRPr="00774378">
        <w:rPr>
          <w:rFonts w:ascii="Arial" w:hAnsi="Arial" w:cs="Arial"/>
          <w:b/>
          <w:bCs/>
          <w:color w:val="385623" w:themeColor="accent6" w:themeShade="80"/>
        </w:rPr>
        <w:t>Centar za posjetitelje Natura 2000</w:t>
      </w:r>
      <w:r w:rsidR="00774378" w:rsidRPr="00774378">
        <w:rPr>
          <w:rFonts w:ascii="Arial" w:hAnsi="Arial" w:cs="Arial"/>
          <w:b/>
          <w:bCs/>
          <w:color w:val="385623" w:themeColor="accent6" w:themeShade="80"/>
        </w:rPr>
        <w:t xml:space="preserve"> Garešnica, 24. svibnja 2024. godine</w:t>
      </w:r>
    </w:p>
    <w:p w14:paraId="24F113D0" w14:textId="66D49D3C" w:rsidR="0023473F" w:rsidRPr="0023473F" w:rsidRDefault="0023473F">
      <w:pPr>
        <w:rPr>
          <w:rFonts w:ascii="Arial" w:hAnsi="Arial" w:cs="Arial"/>
        </w:rPr>
      </w:pPr>
    </w:p>
    <w:p w14:paraId="5F8FF38F" w14:textId="77777777" w:rsidR="00774378" w:rsidRDefault="00774378" w:rsidP="0023473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08:45 – 9:15 Registracija sudionika</w:t>
      </w:r>
    </w:p>
    <w:p w14:paraId="2D5DCDB3" w14:textId="77777777" w:rsidR="00774378" w:rsidRDefault="00774378" w:rsidP="00255CD4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09:15 – 9:25 Pozdravne riječi</w:t>
      </w:r>
    </w:p>
    <w:p w14:paraId="2ADFCCB2" w14:textId="77FF5B5C" w:rsidR="00774378" w:rsidRPr="00774378" w:rsidRDefault="00774378" w:rsidP="00255CD4">
      <w:pPr>
        <w:spacing w:after="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b/>
          <w:bCs/>
        </w:rPr>
        <w:tab/>
        <w:t xml:space="preserve">          </w:t>
      </w:r>
      <w:r w:rsidRPr="00774378">
        <w:rPr>
          <w:rFonts w:ascii="Arial" w:hAnsi="Arial" w:cs="Arial"/>
          <w:i/>
          <w:iCs/>
          <w:sz w:val="18"/>
          <w:szCs w:val="18"/>
        </w:rPr>
        <w:t xml:space="preserve">Tatjana </w:t>
      </w:r>
      <w:proofErr w:type="spellStart"/>
      <w:r w:rsidRPr="00774378">
        <w:rPr>
          <w:rFonts w:ascii="Arial" w:hAnsi="Arial" w:cs="Arial"/>
          <w:i/>
          <w:iCs/>
          <w:sz w:val="18"/>
          <w:szCs w:val="18"/>
        </w:rPr>
        <w:t>Purkić</w:t>
      </w:r>
      <w:proofErr w:type="spellEnd"/>
      <w:r w:rsidRPr="00774378">
        <w:rPr>
          <w:rFonts w:ascii="Arial" w:hAnsi="Arial" w:cs="Arial"/>
          <w:i/>
          <w:iCs/>
          <w:sz w:val="18"/>
          <w:szCs w:val="18"/>
        </w:rPr>
        <w:t>, voditeljica projekta i direktorica LRA-Poduzetničkog centra Garešnica</w:t>
      </w:r>
    </w:p>
    <w:p w14:paraId="0F830DF6" w14:textId="21B04F7C" w:rsidR="00774378" w:rsidRPr="00774378" w:rsidRDefault="00774378" w:rsidP="00255CD4">
      <w:pPr>
        <w:spacing w:after="0"/>
        <w:rPr>
          <w:rFonts w:ascii="Arial" w:hAnsi="Arial" w:cs="Arial"/>
          <w:i/>
          <w:iCs/>
          <w:sz w:val="18"/>
          <w:szCs w:val="18"/>
        </w:rPr>
      </w:pPr>
      <w:r w:rsidRPr="00774378">
        <w:rPr>
          <w:rFonts w:ascii="Arial" w:hAnsi="Arial" w:cs="Arial"/>
          <w:i/>
          <w:iCs/>
          <w:sz w:val="18"/>
          <w:szCs w:val="18"/>
        </w:rPr>
        <w:tab/>
        <w:t xml:space="preserve">            Josip Bilandžija, gradonačelnik Grada Garešnice</w:t>
      </w:r>
    </w:p>
    <w:p w14:paraId="59E62C77" w14:textId="73487130" w:rsidR="00774378" w:rsidRDefault="00774378" w:rsidP="00255CD4">
      <w:pPr>
        <w:spacing w:after="0"/>
        <w:rPr>
          <w:rFonts w:ascii="Arial" w:hAnsi="Arial" w:cs="Arial"/>
          <w:i/>
          <w:iCs/>
          <w:sz w:val="18"/>
          <w:szCs w:val="18"/>
        </w:rPr>
      </w:pPr>
      <w:r w:rsidRPr="00774378">
        <w:rPr>
          <w:rFonts w:ascii="Arial" w:hAnsi="Arial" w:cs="Arial"/>
          <w:i/>
          <w:iCs/>
          <w:sz w:val="18"/>
          <w:szCs w:val="18"/>
        </w:rPr>
        <w:tab/>
        <w:t xml:space="preserve">            Anica Lenart, voditeljica LAG-a Moslavina</w:t>
      </w:r>
    </w:p>
    <w:p w14:paraId="0E132952" w14:textId="77777777" w:rsidR="00255CD4" w:rsidRPr="00774378" w:rsidRDefault="00255CD4" w:rsidP="00255CD4">
      <w:pPr>
        <w:spacing w:after="0"/>
        <w:rPr>
          <w:rFonts w:ascii="Arial" w:hAnsi="Arial" w:cs="Arial"/>
          <w:i/>
          <w:iCs/>
          <w:sz w:val="18"/>
          <w:szCs w:val="18"/>
        </w:rPr>
      </w:pPr>
    </w:p>
    <w:p w14:paraId="7294A15C" w14:textId="3FF709E1" w:rsidR="0023473F" w:rsidRPr="0023473F" w:rsidRDefault="0023473F" w:rsidP="00255CD4">
      <w:pPr>
        <w:spacing w:after="0"/>
        <w:rPr>
          <w:rFonts w:ascii="Arial" w:hAnsi="Arial" w:cs="Arial"/>
          <w:b/>
          <w:bCs/>
        </w:rPr>
      </w:pPr>
      <w:r w:rsidRPr="0023473F">
        <w:rPr>
          <w:rFonts w:ascii="Arial" w:hAnsi="Arial" w:cs="Arial"/>
          <w:b/>
          <w:bCs/>
        </w:rPr>
        <w:t>09:</w:t>
      </w:r>
      <w:r w:rsidR="00774378">
        <w:rPr>
          <w:rFonts w:ascii="Arial" w:hAnsi="Arial" w:cs="Arial"/>
          <w:b/>
          <w:bCs/>
        </w:rPr>
        <w:t xml:space="preserve">25 </w:t>
      </w:r>
      <w:r w:rsidRPr="0023473F">
        <w:rPr>
          <w:rFonts w:ascii="Arial" w:hAnsi="Arial" w:cs="Arial"/>
          <w:b/>
          <w:bCs/>
        </w:rPr>
        <w:t>- 09:</w:t>
      </w:r>
      <w:r w:rsidR="00774378">
        <w:rPr>
          <w:rFonts w:ascii="Arial" w:hAnsi="Arial" w:cs="Arial"/>
          <w:b/>
          <w:bCs/>
        </w:rPr>
        <w:t>35</w:t>
      </w:r>
      <w:r w:rsidRPr="0023473F">
        <w:rPr>
          <w:rFonts w:ascii="Arial" w:hAnsi="Arial" w:cs="Arial"/>
          <w:b/>
          <w:bCs/>
        </w:rPr>
        <w:t xml:space="preserve"> </w:t>
      </w:r>
      <w:r w:rsidR="00774378">
        <w:rPr>
          <w:rFonts w:ascii="Arial" w:hAnsi="Arial" w:cs="Arial"/>
          <w:b/>
          <w:bCs/>
        </w:rPr>
        <w:t>Predstavljanje programa Konferencije i u</w:t>
      </w:r>
      <w:r w:rsidRPr="0023473F">
        <w:rPr>
          <w:rFonts w:ascii="Arial" w:hAnsi="Arial" w:cs="Arial"/>
          <w:b/>
          <w:bCs/>
        </w:rPr>
        <w:t>vodni dio</w:t>
      </w:r>
    </w:p>
    <w:p w14:paraId="3D148795" w14:textId="2837CCD1" w:rsidR="0023473F" w:rsidRDefault="00774378" w:rsidP="00255CD4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</w:rPr>
        <w:tab/>
      </w:r>
      <w:r w:rsidRPr="00774378">
        <w:rPr>
          <w:rFonts w:ascii="Arial" w:hAnsi="Arial" w:cs="Arial"/>
          <w:i/>
          <w:iCs/>
          <w:sz w:val="20"/>
          <w:szCs w:val="20"/>
        </w:rPr>
        <w:t xml:space="preserve">        </w:t>
      </w: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Pr="00774378">
        <w:rPr>
          <w:rFonts w:ascii="Arial" w:hAnsi="Arial" w:cs="Arial"/>
          <w:i/>
          <w:iCs/>
          <w:sz w:val="20"/>
          <w:szCs w:val="20"/>
        </w:rPr>
        <w:t xml:space="preserve">Tatjana </w:t>
      </w:r>
      <w:proofErr w:type="spellStart"/>
      <w:r w:rsidRPr="00774378">
        <w:rPr>
          <w:rFonts w:ascii="Arial" w:hAnsi="Arial" w:cs="Arial"/>
          <w:i/>
          <w:iCs/>
          <w:sz w:val="20"/>
          <w:szCs w:val="20"/>
        </w:rPr>
        <w:t>Purkić</w:t>
      </w:r>
      <w:proofErr w:type="spellEnd"/>
      <w:r w:rsidRPr="00774378">
        <w:rPr>
          <w:rFonts w:ascii="Arial" w:hAnsi="Arial" w:cs="Arial"/>
          <w:i/>
          <w:iCs/>
          <w:sz w:val="20"/>
          <w:szCs w:val="20"/>
        </w:rPr>
        <w:t>, voditeljica projekta i direktorica LRA-Poduzetničkog centra Garešnica</w:t>
      </w:r>
    </w:p>
    <w:p w14:paraId="78FA4DA5" w14:textId="77777777" w:rsidR="00255CD4" w:rsidRPr="00774378" w:rsidRDefault="00255CD4" w:rsidP="00255CD4">
      <w:pPr>
        <w:spacing w:after="0"/>
        <w:rPr>
          <w:rFonts w:ascii="Arial" w:hAnsi="Arial" w:cs="Arial"/>
          <w:sz w:val="20"/>
          <w:szCs w:val="20"/>
        </w:rPr>
      </w:pPr>
    </w:p>
    <w:p w14:paraId="02E3D120" w14:textId="7AF161A8" w:rsidR="0023473F" w:rsidRDefault="0023473F" w:rsidP="00255CD4">
      <w:pPr>
        <w:spacing w:after="0"/>
        <w:rPr>
          <w:rFonts w:ascii="Arial" w:hAnsi="Arial" w:cs="Arial"/>
          <w:b/>
          <w:bCs/>
        </w:rPr>
      </w:pPr>
      <w:r w:rsidRPr="0023473F">
        <w:rPr>
          <w:rFonts w:ascii="Arial" w:hAnsi="Arial" w:cs="Arial"/>
          <w:b/>
          <w:bCs/>
        </w:rPr>
        <w:t>09:</w:t>
      </w:r>
      <w:r w:rsidR="00774378">
        <w:rPr>
          <w:rFonts w:ascii="Arial" w:hAnsi="Arial" w:cs="Arial"/>
          <w:b/>
          <w:bCs/>
        </w:rPr>
        <w:t>35</w:t>
      </w:r>
      <w:r w:rsidRPr="0023473F">
        <w:rPr>
          <w:rFonts w:ascii="Arial" w:hAnsi="Arial" w:cs="Arial"/>
          <w:b/>
          <w:bCs/>
        </w:rPr>
        <w:t xml:space="preserve"> - 1</w:t>
      </w:r>
      <w:r w:rsidR="009857DD">
        <w:rPr>
          <w:rFonts w:ascii="Arial" w:hAnsi="Arial" w:cs="Arial"/>
          <w:b/>
          <w:bCs/>
        </w:rPr>
        <w:t>1</w:t>
      </w:r>
      <w:r w:rsidRPr="0023473F">
        <w:rPr>
          <w:rFonts w:ascii="Arial" w:hAnsi="Arial" w:cs="Arial"/>
          <w:b/>
          <w:bCs/>
        </w:rPr>
        <w:t>:</w:t>
      </w:r>
      <w:r w:rsidR="00C80BC5">
        <w:rPr>
          <w:rFonts w:ascii="Arial" w:hAnsi="Arial" w:cs="Arial"/>
          <w:b/>
          <w:bCs/>
        </w:rPr>
        <w:t>00</w:t>
      </w:r>
      <w:r w:rsidRPr="0023473F">
        <w:rPr>
          <w:rFonts w:ascii="Arial" w:hAnsi="Arial" w:cs="Arial"/>
          <w:b/>
          <w:bCs/>
        </w:rPr>
        <w:t xml:space="preserve"> Predstavljanje rezultata Programa ruralnog razvoja i mogućnosti </w:t>
      </w:r>
      <w:r w:rsidR="00207BEF">
        <w:rPr>
          <w:rFonts w:ascii="Arial" w:hAnsi="Arial" w:cs="Arial"/>
          <w:b/>
          <w:bCs/>
        </w:rPr>
        <w:t xml:space="preserve">     </w:t>
      </w:r>
      <w:r w:rsidRPr="0023473F">
        <w:rPr>
          <w:rFonts w:ascii="Arial" w:hAnsi="Arial" w:cs="Arial"/>
          <w:b/>
          <w:bCs/>
        </w:rPr>
        <w:t xml:space="preserve">financiranja iz </w:t>
      </w:r>
      <w:r w:rsidR="00E00DE5">
        <w:rPr>
          <w:rFonts w:ascii="Arial" w:hAnsi="Arial" w:cs="Arial"/>
          <w:b/>
          <w:bCs/>
        </w:rPr>
        <w:t>SPZPP RH</w:t>
      </w:r>
    </w:p>
    <w:p w14:paraId="1B3467F7" w14:textId="681E2A4A" w:rsidR="0023473F" w:rsidRDefault="009857DD" w:rsidP="00255CD4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</w:rPr>
        <w:tab/>
        <w:t xml:space="preserve">         </w:t>
      </w:r>
      <w:r w:rsidRPr="009857DD">
        <w:rPr>
          <w:rFonts w:ascii="Arial" w:hAnsi="Arial" w:cs="Arial"/>
          <w:i/>
          <w:iCs/>
          <w:sz w:val="20"/>
          <w:szCs w:val="20"/>
        </w:rPr>
        <w:t xml:space="preserve">Tatjana </w:t>
      </w:r>
      <w:proofErr w:type="spellStart"/>
      <w:r w:rsidRPr="009857DD">
        <w:rPr>
          <w:rFonts w:ascii="Arial" w:hAnsi="Arial" w:cs="Arial"/>
          <w:i/>
          <w:iCs/>
          <w:sz w:val="20"/>
          <w:szCs w:val="20"/>
        </w:rPr>
        <w:t>Purkić</w:t>
      </w:r>
      <w:proofErr w:type="spellEnd"/>
      <w:r w:rsidRPr="009857DD">
        <w:rPr>
          <w:rFonts w:ascii="Arial" w:hAnsi="Arial" w:cs="Arial"/>
          <w:i/>
          <w:iCs/>
          <w:sz w:val="20"/>
          <w:szCs w:val="20"/>
        </w:rPr>
        <w:t>, LRA-Poduzetničk</w:t>
      </w:r>
      <w:r w:rsidR="00207BEF">
        <w:rPr>
          <w:rFonts w:ascii="Arial" w:hAnsi="Arial" w:cs="Arial"/>
          <w:i/>
          <w:iCs/>
          <w:sz w:val="20"/>
          <w:szCs w:val="20"/>
        </w:rPr>
        <w:t>i</w:t>
      </w:r>
      <w:r w:rsidRPr="009857DD">
        <w:rPr>
          <w:rFonts w:ascii="Arial" w:hAnsi="Arial" w:cs="Arial"/>
          <w:i/>
          <w:iCs/>
          <w:sz w:val="20"/>
          <w:szCs w:val="20"/>
        </w:rPr>
        <w:t xml:space="preserve"> cent</w:t>
      </w:r>
      <w:r w:rsidR="00207BEF">
        <w:rPr>
          <w:rFonts w:ascii="Arial" w:hAnsi="Arial" w:cs="Arial"/>
          <w:i/>
          <w:iCs/>
          <w:sz w:val="20"/>
          <w:szCs w:val="20"/>
        </w:rPr>
        <w:t>ar</w:t>
      </w:r>
      <w:r w:rsidRPr="009857DD">
        <w:rPr>
          <w:rFonts w:ascii="Arial" w:hAnsi="Arial" w:cs="Arial"/>
          <w:i/>
          <w:iCs/>
          <w:sz w:val="20"/>
          <w:szCs w:val="20"/>
        </w:rPr>
        <w:t xml:space="preserve"> Garešnica</w:t>
      </w:r>
    </w:p>
    <w:p w14:paraId="21AF566C" w14:textId="4FD17EF4" w:rsidR="00207BEF" w:rsidRDefault="00207BEF" w:rsidP="00207BEF">
      <w:pPr>
        <w:spacing w:after="0"/>
        <w:ind w:left="1276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Dragana Š. Posavac, HAMAG-BICRO</w:t>
      </w:r>
    </w:p>
    <w:p w14:paraId="36E0D8CD" w14:textId="77777777" w:rsidR="00255CD4" w:rsidRPr="009857DD" w:rsidRDefault="00255CD4" w:rsidP="00255CD4">
      <w:pPr>
        <w:spacing w:after="0"/>
        <w:rPr>
          <w:rFonts w:ascii="Arial" w:hAnsi="Arial" w:cs="Arial"/>
          <w:i/>
          <w:iCs/>
          <w:sz w:val="20"/>
          <w:szCs w:val="20"/>
        </w:rPr>
      </w:pPr>
    </w:p>
    <w:p w14:paraId="700B5C7F" w14:textId="748258CB" w:rsidR="0023473F" w:rsidRDefault="0023473F" w:rsidP="0023473F">
      <w:pPr>
        <w:rPr>
          <w:rFonts w:ascii="Arial" w:hAnsi="Arial" w:cs="Arial"/>
          <w:b/>
          <w:bCs/>
        </w:rPr>
      </w:pPr>
      <w:r w:rsidRPr="0023473F">
        <w:rPr>
          <w:rFonts w:ascii="Arial" w:hAnsi="Arial" w:cs="Arial"/>
          <w:b/>
          <w:bCs/>
        </w:rPr>
        <w:t>1</w:t>
      </w:r>
      <w:r w:rsidR="009857DD">
        <w:rPr>
          <w:rFonts w:ascii="Arial" w:hAnsi="Arial" w:cs="Arial"/>
          <w:b/>
          <w:bCs/>
        </w:rPr>
        <w:t>1</w:t>
      </w:r>
      <w:r w:rsidRPr="0023473F">
        <w:rPr>
          <w:rFonts w:ascii="Arial" w:hAnsi="Arial" w:cs="Arial"/>
          <w:b/>
          <w:bCs/>
        </w:rPr>
        <w:t>:</w:t>
      </w:r>
      <w:r w:rsidR="00C80BC5">
        <w:rPr>
          <w:rFonts w:ascii="Arial" w:hAnsi="Arial" w:cs="Arial"/>
          <w:b/>
          <w:bCs/>
        </w:rPr>
        <w:t>0</w:t>
      </w:r>
      <w:r w:rsidR="009857DD">
        <w:rPr>
          <w:rFonts w:ascii="Arial" w:hAnsi="Arial" w:cs="Arial"/>
          <w:b/>
          <w:bCs/>
        </w:rPr>
        <w:t>0</w:t>
      </w:r>
      <w:r w:rsidRPr="0023473F">
        <w:rPr>
          <w:rFonts w:ascii="Arial" w:hAnsi="Arial" w:cs="Arial"/>
          <w:b/>
          <w:bCs/>
        </w:rPr>
        <w:t xml:space="preserve"> - 1</w:t>
      </w:r>
      <w:r w:rsidR="00C80BC5">
        <w:rPr>
          <w:rFonts w:ascii="Arial" w:hAnsi="Arial" w:cs="Arial"/>
          <w:b/>
          <w:bCs/>
        </w:rPr>
        <w:t>1</w:t>
      </w:r>
      <w:r w:rsidRPr="0023473F">
        <w:rPr>
          <w:rFonts w:ascii="Arial" w:hAnsi="Arial" w:cs="Arial"/>
          <w:b/>
          <w:bCs/>
        </w:rPr>
        <w:t>:</w:t>
      </w:r>
      <w:r w:rsidR="00C80BC5">
        <w:rPr>
          <w:rFonts w:ascii="Arial" w:hAnsi="Arial" w:cs="Arial"/>
          <w:b/>
          <w:bCs/>
        </w:rPr>
        <w:t>2</w:t>
      </w:r>
      <w:r w:rsidR="00207BEF">
        <w:rPr>
          <w:rFonts w:ascii="Arial" w:hAnsi="Arial" w:cs="Arial"/>
          <w:b/>
          <w:bCs/>
        </w:rPr>
        <w:t>0</w:t>
      </w:r>
      <w:r w:rsidRPr="0023473F">
        <w:rPr>
          <w:rFonts w:ascii="Arial" w:hAnsi="Arial" w:cs="Arial"/>
          <w:b/>
          <w:bCs/>
        </w:rPr>
        <w:t xml:space="preserve"> Pauza za osvježenje</w:t>
      </w:r>
    </w:p>
    <w:p w14:paraId="7FBE9D40" w14:textId="11FC3F80" w:rsidR="009857DD" w:rsidRPr="009857DD" w:rsidRDefault="009857DD" w:rsidP="00255CD4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C80BC5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:</w:t>
      </w:r>
      <w:r w:rsidR="00C80BC5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0 – 1</w:t>
      </w:r>
      <w:r w:rsidR="00207BEF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:</w:t>
      </w:r>
      <w:r w:rsidR="00C80BC5">
        <w:rPr>
          <w:rFonts w:ascii="Arial" w:hAnsi="Arial" w:cs="Arial"/>
          <w:b/>
          <w:bCs/>
        </w:rPr>
        <w:t>00</w:t>
      </w:r>
      <w:r>
        <w:rPr>
          <w:rFonts w:ascii="Arial" w:hAnsi="Arial" w:cs="Arial"/>
          <w:b/>
          <w:bCs/>
        </w:rPr>
        <w:t xml:space="preserve"> </w:t>
      </w:r>
      <w:r w:rsidRPr="009857DD">
        <w:rPr>
          <w:rFonts w:ascii="Arial" w:hAnsi="Arial" w:cs="Arial"/>
          <w:b/>
          <w:bCs/>
        </w:rPr>
        <w:t>Predstavljanje Lokalne razvojne strategije LAG-a Moslavina s naglaskom na pametna sela</w:t>
      </w:r>
      <w:r w:rsidR="00E00DE5">
        <w:rPr>
          <w:rFonts w:ascii="Arial" w:hAnsi="Arial" w:cs="Arial"/>
          <w:b/>
          <w:bCs/>
        </w:rPr>
        <w:t xml:space="preserve"> i predstavljanje budućih natječaja LAG-a</w:t>
      </w:r>
    </w:p>
    <w:p w14:paraId="44BD0310" w14:textId="0AFF91A5" w:rsidR="0023473F" w:rsidRDefault="009857DD" w:rsidP="00255CD4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</w:t>
      </w:r>
      <w:r w:rsidRPr="009857DD">
        <w:rPr>
          <w:rFonts w:ascii="Arial" w:hAnsi="Arial" w:cs="Arial"/>
          <w:i/>
          <w:iCs/>
          <w:sz w:val="20"/>
          <w:szCs w:val="20"/>
        </w:rPr>
        <w:t>Anica Lenart, voditeljica LAG-a Moslavina</w:t>
      </w:r>
    </w:p>
    <w:p w14:paraId="60A14F6C" w14:textId="77777777" w:rsidR="00C80BC5" w:rsidRDefault="00C80BC5" w:rsidP="00255CD4">
      <w:pPr>
        <w:spacing w:after="0"/>
        <w:rPr>
          <w:rFonts w:ascii="Arial" w:hAnsi="Arial" w:cs="Arial"/>
          <w:i/>
          <w:iCs/>
          <w:sz w:val="20"/>
          <w:szCs w:val="20"/>
        </w:rPr>
      </w:pPr>
    </w:p>
    <w:p w14:paraId="1349D97D" w14:textId="74FA6EF6" w:rsidR="00255CD4" w:rsidRDefault="00C80BC5" w:rsidP="00255CD4">
      <w:pPr>
        <w:spacing w:after="0"/>
        <w:rPr>
          <w:rFonts w:ascii="Arial" w:hAnsi="Arial" w:cs="Arial"/>
          <w:b/>
          <w:bCs/>
        </w:rPr>
      </w:pPr>
      <w:r w:rsidRPr="00C80BC5">
        <w:rPr>
          <w:rFonts w:ascii="Arial" w:hAnsi="Arial" w:cs="Arial"/>
          <w:b/>
          <w:bCs/>
        </w:rPr>
        <w:t>13:00 – 13:15 Pauza za osvježenje</w:t>
      </w:r>
    </w:p>
    <w:p w14:paraId="2DA39747" w14:textId="77777777" w:rsidR="00C80BC5" w:rsidRPr="00C80BC5" w:rsidRDefault="00C80BC5" w:rsidP="00255CD4">
      <w:pPr>
        <w:spacing w:after="0"/>
        <w:rPr>
          <w:rFonts w:ascii="Arial" w:hAnsi="Arial" w:cs="Arial"/>
          <w:b/>
          <w:bCs/>
        </w:rPr>
      </w:pPr>
    </w:p>
    <w:p w14:paraId="70CDF730" w14:textId="2E57D712" w:rsidR="0023473F" w:rsidRPr="0023473F" w:rsidRDefault="0023473F" w:rsidP="00255CD4">
      <w:pPr>
        <w:spacing w:after="0"/>
        <w:rPr>
          <w:rFonts w:ascii="Arial" w:hAnsi="Arial" w:cs="Arial"/>
          <w:b/>
          <w:bCs/>
        </w:rPr>
      </w:pPr>
      <w:r w:rsidRPr="0023473F">
        <w:rPr>
          <w:rFonts w:ascii="Arial" w:hAnsi="Arial" w:cs="Arial"/>
          <w:b/>
          <w:bCs/>
        </w:rPr>
        <w:t>1</w:t>
      </w:r>
      <w:r w:rsidR="00207BEF">
        <w:rPr>
          <w:rFonts w:ascii="Arial" w:hAnsi="Arial" w:cs="Arial"/>
          <w:b/>
          <w:bCs/>
        </w:rPr>
        <w:t>3</w:t>
      </w:r>
      <w:r w:rsidRPr="0023473F">
        <w:rPr>
          <w:rFonts w:ascii="Arial" w:hAnsi="Arial" w:cs="Arial"/>
          <w:b/>
          <w:bCs/>
        </w:rPr>
        <w:t>:</w:t>
      </w:r>
      <w:r w:rsidR="00C80BC5">
        <w:rPr>
          <w:rFonts w:ascii="Arial" w:hAnsi="Arial" w:cs="Arial"/>
          <w:b/>
          <w:bCs/>
        </w:rPr>
        <w:t>1</w:t>
      </w:r>
      <w:r w:rsidRPr="0023473F">
        <w:rPr>
          <w:rFonts w:ascii="Arial" w:hAnsi="Arial" w:cs="Arial"/>
          <w:b/>
          <w:bCs/>
        </w:rPr>
        <w:t>0 - 1</w:t>
      </w:r>
      <w:r w:rsidR="00207BEF">
        <w:rPr>
          <w:rFonts w:ascii="Arial" w:hAnsi="Arial" w:cs="Arial"/>
          <w:b/>
          <w:bCs/>
        </w:rPr>
        <w:t>4</w:t>
      </w:r>
      <w:r w:rsidRPr="0023473F">
        <w:rPr>
          <w:rFonts w:ascii="Arial" w:hAnsi="Arial" w:cs="Arial"/>
          <w:b/>
          <w:bCs/>
        </w:rPr>
        <w:t>:</w:t>
      </w:r>
      <w:r w:rsidR="009857DD">
        <w:rPr>
          <w:rFonts w:ascii="Arial" w:hAnsi="Arial" w:cs="Arial"/>
          <w:b/>
          <w:bCs/>
        </w:rPr>
        <w:t>00</w:t>
      </w:r>
      <w:r w:rsidRPr="0023473F">
        <w:rPr>
          <w:rFonts w:ascii="Arial" w:hAnsi="Arial" w:cs="Arial"/>
          <w:b/>
          <w:bCs/>
        </w:rPr>
        <w:t xml:space="preserve"> Predstavljanje primjera dobre prakse provedbe projekata sufinanciranih sredstvima Programa ruralnog razvoja </w:t>
      </w:r>
    </w:p>
    <w:p w14:paraId="56A5D16F" w14:textId="53378D75" w:rsidR="0023473F" w:rsidRPr="009857DD" w:rsidRDefault="0023473F" w:rsidP="00255CD4">
      <w:pPr>
        <w:spacing w:after="0"/>
        <w:ind w:left="1276"/>
        <w:rPr>
          <w:rFonts w:ascii="Arial" w:hAnsi="Arial" w:cs="Arial"/>
          <w:i/>
          <w:iCs/>
          <w:sz w:val="20"/>
          <w:szCs w:val="20"/>
        </w:rPr>
      </w:pPr>
      <w:r w:rsidRPr="009857DD">
        <w:rPr>
          <w:rFonts w:ascii="Arial" w:hAnsi="Arial" w:cs="Arial"/>
          <w:i/>
          <w:iCs/>
          <w:sz w:val="20"/>
          <w:szCs w:val="20"/>
        </w:rPr>
        <w:t xml:space="preserve">OPG </w:t>
      </w:r>
      <w:proofErr w:type="spellStart"/>
      <w:r w:rsidRPr="009857DD">
        <w:rPr>
          <w:rFonts w:ascii="Arial" w:hAnsi="Arial" w:cs="Arial"/>
          <w:i/>
          <w:iCs/>
          <w:sz w:val="20"/>
          <w:szCs w:val="20"/>
        </w:rPr>
        <w:t>Balja</w:t>
      </w:r>
      <w:proofErr w:type="spellEnd"/>
      <w:r w:rsidRPr="009857DD">
        <w:rPr>
          <w:rFonts w:ascii="Arial" w:hAnsi="Arial" w:cs="Arial"/>
          <w:i/>
          <w:iCs/>
          <w:sz w:val="20"/>
          <w:szCs w:val="20"/>
        </w:rPr>
        <w:t xml:space="preserve">, </w:t>
      </w:r>
    </w:p>
    <w:p w14:paraId="386FD944" w14:textId="1FC4EA7C" w:rsidR="0023473F" w:rsidRPr="009857DD" w:rsidRDefault="0023473F" w:rsidP="00255CD4">
      <w:pPr>
        <w:spacing w:after="0"/>
        <w:ind w:left="1276"/>
        <w:rPr>
          <w:rFonts w:ascii="Arial" w:hAnsi="Arial" w:cs="Arial"/>
          <w:i/>
          <w:iCs/>
          <w:sz w:val="20"/>
          <w:szCs w:val="20"/>
        </w:rPr>
      </w:pPr>
      <w:r w:rsidRPr="009857DD">
        <w:rPr>
          <w:rFonts w:ascii="Arial" w:hAnsi="Arial" w:cs="Arial"/>
          <w:i/>
          <w:iCs/>
          <w:sz w:val="20"/>
          <w:szCs w:val="20"/>
        </w:rPr>
        <w:t xml:space="preserve">OPG Matija </w:t>
      </w:r>
      <w:proofErr w:type="spellStart"/>
      <w:r w:rsidRPr="009857DD">
        <w:rPr>
          <w:rFonts w:ascii="Arial" w:hAnsi="Arial" w:cs="Arial"/>
          <w:i/>
          <w:iCs/>
          <w:sz w:val="20"/>
          <w:szCs w:val="20"/>
        </w:rPr>
        <w:t>Žabić</w:t>
      </w:r>
      <w:proofErr w:type="spellEnd"/>
      <w:r w:rsidRPr="009857DD">
        <w:rPr>
          <w:rFonts w:ascii="Arial" w:hAnsi="Arial" w:cs="Arial"/>
          <w:i/>
          <w:iCs/>
          <w:sz w:val="20"/>
          <w:szCs w:val="20"/>
        </w:rPr>
        <w:t xml:space="preserve">, </w:t>
      </w:r>
    </w:p>
    <w:p w14:paraId="4A026DD8" w14:textId="0DCBE5B7" w:rsidR="0023473F" w:rsidRDefault="0023473F" w:rsidP="00255CD4">
      <w:pPr>
        <w:spacing w:after="0"/>
        <w:ind w:left="1276"/>
        <w:rPr>
          <w:rFonts w:ascii="Arial" w:hAnsi="Arial" w:cs="Arial"/>
          <w:i/>
          <w:iCs/>
          <w:sz w:val="20"/>
          <w:szCs w:val="20"/>
        </w:rPr>
      </w:pPr>
      <w:r w:rsidRPr="009857DD">
        <w:rPr>
          <w:rFonts w:ascii="Arial" w:hAnsi="Arial" w:cs="Arial"/>
          <w:i/>
          <w:iCs/>
          <w:sz w:val="20"/>
          <w:szCs w:val="20"/>
        </w:rPr>
        <w:t xml:space="preserve">Udruga ruralnog turizma Hrvatske - </w:t>
      </w:r>
      <w:proofErr w:type="spellStart"/>
      <w:r w:rsidRPr="009857DD">
        <w:rPr>
          <w:rFonts w:ascii="Arial" w:hAnsi="Arial" w:cs="Arial"/>
          <w:i/>
          <w:iCs/>
          <w:sz w:val="20"/>
          <w:szCs w:val="20"/>
        </w:rPr>
        <w:t>g.Aleksandra</w:t>
      </w:r>
      <w:proofErr w:type="spellEnd"/>
      <w:r w:rsidRPr="009857DD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9857DD">
        <w:rPr>
          <w:rFonts w:ascii="Arial" w:hAnsi="Arial" w:cs="Arial"/>
          <w:i/>
          <w:iCs/>
          <w:sz w:val="20"/>
          <w:szCs w:val="20"/>
        </w:rPr>
        <w:t>Kuratko</w:t>
      </w:r>
      <w:proofErr w:type="spellEnd"/>
      <w:r w:rsidRPr="009857DD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9857DD">
        <w:rPr>
          <w:rFonts w:ascii="Arial" w:hAnsi="Arial" w:cs="Arial"/>
          <w:i/>
          <w:iCs/>
          <w:sz w:val="20"/>
          <w:szCs w:val="20"/>
        </w:rPr>
        <w:t>Pani</w:t>
      </w:r>
      <w:proofErr w:type="spellEnd"/>
    </w:p>
    <w:p w14:paraId="6E3857A8" w14:textId="77777777" w:rsidR="00255CD4" w:rsidRPr="00255CD4" w:rsidRDefault="00255CD4" w:rsidP="00255CD4">
      <w:pPr>
        <w:spacing w:after="0"/>
        <w:ind w:left="1276"/>
        <w:rPr>
          <w:rFonts w:ascii="Arial" w:hAnsi="Arial" w:cs="Arial"/>
          <w:i/>
          <w:iCs/>
          <w:sz w:val="20"/>
          <w:szCs w:val="20"/>
        </w:rPr>
      </w:pPr>
    </w:p>
    <w:p w14:paraId="69F47858" w14:textId="314EFFBE" w:rsidR="0023473F" w:rsidRPr="0023473F" w:rsidRDefault="0023473F" w:rsidP="00255CD4">
      <w:pPr>
        <w:spacing w:after="0"/>
        <w:rPr>
          <w:rFonts w:ascii="Arial" w:hAnsi="Arial" w:cs="Arial"/>
          <w:b/>
          <w:bCs/>
        </w:rPr>
      </w:pPr>
      <w:r w:rsidRPr="0023473F">
        <w:rPr>
          <w:rFonts w:ascii="Arial" w:hAnsi="Arial" w:cs="Arial"/>
          <w:b/>
          <w:bCs/>
        </w:rPr>
        <w:t>1</w:t>
      </w:r>
      <w:r w:rsidR="00207BEF">
        <w:rPr>
          <w:rFonts w:ascii="Arial" w:hAnsi="Arial" w:cs="Arial"/>
          <w:b/>
          <w:bCs/>
        </w:rPr>
        <w:t>4</w:t>
      </w:r>
      <w:r w:rsidRPr="0023473F">
        <w:rPr>
          <w:rFonts w:ascii="Arial" w:hAnsi="Arial" w:cs="Arial"/>
          <w:b/>
          <w:bCs/>
        </w:rPr>
        <w:t>:</w:t>
      </w:r>
      <w:r w:rsidR="00207BEF">
        <w:rPr>
          <w:rFonts w:ascii="Arial" w:hAnsi="Arial" w:cs="Arial"/>
          <w:b/>
          <w:bCs/>
        </w:rPr>
        <w:t>0</w:t>
      </w:r>
      <w:r w:rsidRPr="0023473F">
        <w:rPr>
          <w:rFonts w:ascii="Arial" w:hAnsi="Arial" w:cs="Arial"/>
          <w:b/>
          <w:bCs/>
        </w:rPr>
        <w:t>0 - 15:00 Digitalna i zelena rješenja u poljoprivredi</w:t>
      </w:r>
    </w:p>
    <w:p w14:paraId="39CFC510" w14:textId="23B067A7" w:rsidR="0023473F" w:rsidRDefault="0023473F" w:rsidP="00255CD4">
      <w:pPr>
        <w:spacing w:after="0"/>
        <w:ind w:left="1276"/>
        <w:rPr>
          <w:rFonts w:ascii="Arial" w:hAnsi="Arial" w:cs="Arial"/>
          <w:i/>
          <w:iCs/>
          <w:sz w:val="20"/>
          <w:szCs w:val="20"/>
        </w:rPr>
      </w:pPr>
      <w:proofErr w:type="spellStart"/>
      <w:r w:rsidRPr="00255CD4">
        <w:rPr>
          <w:rFonts w:ascii="Arial" w:hAnsi="Arial" w:cs="Arial"/>
          <w:i/>
          <w:iCs/>
          <w:sz w:val="20"/>
          <w:szCs w:val="20"/>
        </w:rPr>
        <w:t>Agrigentum</w:t>
      </w:r>
      <w:proofErr w:type="spellEnd"/>
      <w:r w:rsidRPr="00255CD4">
        <w:rPr>
          <w:rFonts w:ascii="Arial" w:hAnsi="Arial" w:cs="Arial"/>
          <w:i/>
          <w:iCs/>
          <w:sz w:val="20"/>
          <w:szCs w:val="20"/>
        </w:rPr>
        <w:t xml:space="preserve"> d.o.o., poslovni odjel Digital </w:t>
      </w:r>
      <w:proofErr w:type="spellStart"/>
      <w:r w:rsidRPr="00255CD4">
        <w:rPr>
          <w:rFonts w:ascii="Arial" w:hAnsi="Arial" w:cs="Arial"/>
          <w:i/>
          <w:iCs/>
          <w:sz w:val="20"/>
          <w:szCs w:val="20"/>
        </w:rPr>
        <w:t>Agro</w:t>
      </w:r>
      <w:proofErr w:type="spellEnd"/>
      <w:r w:rsidRPr="00255CD4">
        <w:rPr>
          <w:rFonts w:ascii="Arial" w:hAnsi="Arial" w:cs="Arial"/>
          <w:i/>
          <w:iCs/>
          <w:sz w:val="20"/>
          <w:szCs w:val="20"/>
        </w:rPr>
        <w:t xml:space="preserve">, Igor </w:t>
      </w:r>
      <w:proofErr w:type="spellStart"/>
      <w:r w:rsidRPr="00255CD4">
        <w:rPr>
          <w:rFonts w:ascii="Arial" w:hAnsi="Arial" w:cs="Arial"/>
          <w:i/>
          <w:iCs/>
          <w:sz w:val="20"/>
          <w:szCs w:val="20"/>
        </w:rPr>
        <w:t>Frljužec</w:t>
      </w:r>
      <w:proofErr w:type="spellEnd"/>
      <w:r w:rsidRPr="00255CD4">
        <w:rPr>
          <w:rFonts w:ascii="Arial" w:hAnsi="Arial" w:cs="Arial"/>
          <w:i/>
          <w:iCs/>
          <w:sz w:val="20"/>
          <w:szCs w:val="20"/>
        </w:rPr>
        <w:t>, direktor i vodeći konzultant za digitalizaciju</w:t>
      </w:r>
    </w:p>
    <w:p w14:paraId="3AC3339E" w14:textId="70CF5FF7" w:rsidR="00255CD4" w:rsidRDefault="00255CD4" w:rsidP="00255CD4">
      <w:pPr>
        <w:ind w:left="1276"/>
        <w:rPr>
          <w:rFonts w:ascii="Arial" w:hAnsi="Arial" w:cs="Arial"/>
          <w:i/>
          <w:iCs/>
          <w:sz w:val="20"/>
          <w:szCs w:val="20"/>
        </w:rPr>
      </w:pPr>
    </w:p>
    <w:p w14:paraId="30380CDE" w14:textId="2DA97CC2" w:rsidR="00255CD4" w:rsidRPr="00255CD4" w:rsidRDefault="00255CD4" w:rsidP="00255CD4">
      <w:pPr>
        <w:ind w:left="1276"/>
        <w:jc w:val="center"/>
        <w:rPr>
          <w:rFonts w:ascii="Arial" w:hAnsi="Arial" w:cs="Arial"/>
          <w:i/>
          <w:iCs/>
          <w:sz w:val="20"/>
          <w:szCs w:val="20"/>
        </w:rPr>
      </w:pPr>
      <w:r w:rsidRPr="00255CD4"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EDDEA3E" wp14:editId="5A23FCA9">
            <wp:simplePos x="0" y="0"/>
            <wp:positionH relativeFrom="margin">
              <wp:align>center</wp:align>
            </wp:positionH>
            <wp:positionV relativeFrom="margin">
              <wp:posOffset>7039610</wp:posOffset>
            </wp:positionV>
            <wp:extent cx="4822190" cy="1544320"/>
            <wp:effectExtent l="0" t="0" r="0" b="0"/>
            <wp:wrapSquare wrapText="bothSides"/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0AD9B271-C35F-423A-8E57-ED492939D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0AD9B271-C35F-423A-8E57-ED492939D5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CD4">
        <w:t xml:space="preserve"> </w:t>
      </w:r>
    </w:p>
    <w:sectPr w:rsidR="00255CD4" w:rsidRPr="00255CD4" w:rsidSect="00255CD4">
      <w:headerReference w:type="default" r:id="rId7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7A5200" w14:textId="77777777" w:rsidR="007514E5" w:rsidRDefault="007514E5" w:rsidP="007514E5">
      <w:pPr>
        <w:spacing w:after="0" w:line="240" w:lineRule="auto"/>
      </w:pPr>
      <w:r>
        <w:separator/>
      </w:r>
    </w:p>
  </w:endnote>
  <w:endnote w:type="continuationSeparator" w:id="0">
    <w:p w14:paraId="7E8DF606" w14:textId="77777777" w:rsidR="007514E5" w:rsidRDefault="007514E5" w:rsidP="0075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1E784" w14:textId="77777777" w:rsidR="007514E5" w:rsidRDefault="007514E5" w:rsidP="007514E5">
      <w:pPr>
        <w:spacing w:after="0" w:line="240" w:lineRule="auto"/>
      </w:pPr>
      <w:r>
        <w:separator/>
      </w:r>
    </w:p>
  </w:footnote>
  <w:footnote w:type="continuationSeparator" w:id="0">
    <w:p w14:paraId="6979AE46" w14:textId="77777777" w:rsidR="007514E5" w:rsidRDefault="007514E5" w:rsidP="00751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DA8C2" w14:textId="78F23E1C" w:rsidR="00774378" w:rsidRDefault="00774378">
    <w:pPr>
      <w:pStyle w:val="Zaglavlj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6AB77C" wp14:editId="3D6028B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3640" cy="1752600"/>
          <wp:effectExtent l="0" t="0" r="0" b="0"/>
          <wp:wrapSquare wrapText="bothSides"/>
          <wp:docPr id="1648755706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197"/>
                  <a:stretch/>
                </pic:blipFill>
                <pic:spPr bwMode="auto">
                  <a:xfrm>
                    <a:off x="0" y="0"/>
                    <a:ext cx="7581531" cy="17636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73F"/>
    <w:rsid w:val="00052C9A"/>
    <w:rsid w:val="00207BEF"/>
    <w:rsid w:val="0023473F"/>
    <w:rsid w:val="00255CD4"/>
    <w:rsid w:val="007514E5"/>
    <w:rsid w:val="00774378"/>
    <w:rsid w:val="00921C98"/>
    <w:rsid w:val="009857DD"/>
    <w:rsid w:val="00990EB2"/>
    <w:rsid w:val="00A86A6A"/>
    <w:rsid w:val="00AC7366"/>
    <w:rsid w:val="00C80BC5"/>
    <w:rsid w:val="00D37205"/>
    <w:rsid w:val="00E00DE5"/>
    <w:rsid w:val="00F9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352E91"/>
  <w15:chartTrackingRefBased/>
  <w15:docId w15:val="{C6F6CEC5-013F-46CE-8230-D22A6C4D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51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14E5"/>
  </w:style>
  <w:style w:type="paragraph" w:styleId="Podnoje">
    <w:name w:val="footer"/>
    <w:basedOn w:val="Normal"/>
    <w:link w:val="PodnojeChar"/>
    <w:uiPriority w:val="99"/>
    <w:unhideWhenUsed/>
    <w:rsid w:val="00751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1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2023-10-27T12:48:00Z</cp:lastPrinted>
  <dcterms:created xsi:type="dcterms:W3CDTF">2024-05-17T07:01:00Z</dcterms:created>
  <dcterms:modified xsi:type="dcterms:W3CDTF">2024-05-20T12:53:00Z</dcterms:modified>
</cp:coreProperties>
</file>